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3178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2410"/>
        <w:gridCol w:w="4394"/>
        <w:gridCol w:w="3255"/>
      </w:tblGrid>
      <w:tr w:rsidR="0026446D" w:rsidRPr="00DA741B" w:rsidTr="0078736D">
        <w:trPr>
          <w:trHeight w:val="300"/>
        </w:trPr>
        <w:tc>
          <w:tcPr>
            <w:tcW w:w="851" w:type="dxa"/>
            <w:noWrap/>
            <w:hideMark/>
          </w:tcPr>
          <w:p w:rsidR="0026446D" w:rsidRPr="002834C3" w:rsidRDefault="003D09A7" w:rsidP="0078736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26446D">
              <w:rPr>
                <w:b/>
              </w:rPr>
              <w:t>.c</w:t>
            </w:r>
          </w:p>
        </w:tc>
        <w:tc>
          <w:tcPr>
            <w:tcW w:w="2268" w:type="dxa"/>
            <w:noWrap/>
            <w:hideMark/>
          </w:tcPr>
          <w:p w:rsidR="0026446D" w:rsidRPr="00DA741B" w:rsidRDefault="0026446D" w:rsidP="0078736D">
            <w:pPr>
              <w:jc w:val="center"/>
            </w:pPr>
            <w:r w:rsidRPr="00DA741B">
              <w:t>Hrvatski jezik</w:t>
            </w:r>
          </w:p>
        </w:tc>
        <w:tc>
          <w:tcPr>
            <w:tcW w:w="2410" w:type="dxa"/>
            <w:noWrap/>
            <w:hideMark/>
          </w:tcPr>
          <w:p w:rsidR="0026446D" w:rsidRPr="00DA741B" w:rsidRDefault="0026446D" w:rsidP="0078736D">
            <w:pPr>
              <w:jc w:val="center"/>
            </w:pPr>
            <w:r w:rsidRPr="00DA741B">
              <w:t>Školska knjiga d.d.</w:t>
            </w:r>
          </w:p>
        </w:tc>
        <w:tc>
          <w:tcPr>
            <w:tcW w:w="4394" w:type="dxa"/>
            <w:noWrap/>
            <w:hideMark/>
          </w:tcPr>
          <w:p w:rsidR="00A6095B" w:rsidRDefault="00A6095B" w:rsidP="00A6095B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  <w:r>
              <w:rPr>
                <w:rFonts w:cs="Calibri"/>
                <w:bCs/>
                <w:color w:val="000000"/>
                <w:shd w:val="clear" w:color="auto" w:fill="FFFFFF"/>
              </w:rPr>
              <w:t>ZLATNA VRATA 3</w:t>
            </w:r>
          </w:p>
          <w:p w:rsidR="0026446D" w:rsidRPr="00DA741B" w:rsidRDefault="00A06A4A" w:rsidP="0078736D">
            <w:pPr>
              <w:jc w:val="center"/>
            </w:pPr>
            <w:r w:rsidRPr="00A06A4A">
              <w:t>integrirani radni udžbenik hrvatskog jezika s dodatnim digitalnim sadržajima u trećem razredu osnovne škole</w:t>
            </w:r>
            <w:r>
              <w:t>, 1. dio</w:t>
            </w:r>
          </w:p>
        </w:tc>
        <w:tc>
          <w:tcPr>
            <w:tcW w:w="3255" w:type="dxa"/>
          </w:tcPr>
          <w:p w:rsidR="0026446D" w:rsidRPr="00DA741B" w:rsidRDefault="0026446D" w:rsidP="0078736D">
            <w:pPr>
              <w:jc w:val="center"/>
            </w:pPr>
          </w:p>
        </w:tc>
      </w:tr>
      <w:tr w:rsidR="008B520F" w:rsidRPr="00DA741B" w:rsidTr="0078736D">
        <w:trPr>
          <w:trHeight w:val="300"/>
        </w:trPr>
        <w:tc>
          <w:tcPr>
            <w:tcW w:w="851" w:type="dxa"/>
            <w:noWrap/>
            <w:hideMark/>
          </w:tcPr>
          <w:p w:rsidR="008B520F" w:rsidRDefault="003D09A7" w:rsidP="0078736D">
            <w:pPr>
              <w:jc w:val="center"/>
            </w:pPr>
            <w:r>
              <w:rPr>
                <w:b/>
              </w:rPr>
              <w:t>3</w:t>
            </w:r>
            <w:r w:rsidR="008B520F" w:rsidRPr="005D79F2">
              <w:rPr>
                <w:b/>
              </w:rPr>
              <w:t>.c</w:t>
            </w:r>
          </w:p>
        </w:tc>
        <w:tc>
          <w:tcPr>
            <w:tcW w:w="2268" w:type="dxa"/>
            <w:noWrap/>
            <w:hideMark/>
          </w:tcPr>
          <w:p w:rsidR="008B520F" w:rsidRPr="00DA741B" w:rsidRDefault="008B520F" w:rsidP="0078736D">
            <w:pPr>
              <w:jc w:val="center"/>
            </w:pPr>
            <w:r w:rsidRPr="00DA741B">
              <w:t>Hrvatski jezik</w:t>
            </w:r>
          </w:p>
        </w:tc>
        <w:tc>
          <w:tcPr>
            <w:tcW w:w="2410" w:type="dxa"/>
            <w:noWrap/>
            <w:hideMark/>
          </w:tcPr>
          <w:p w:rsidR="008B520F" w:rsidRPr="00DA741B" w:rsidRDefault="008B520F" w:rsidP="0078736D">
            <w:pPr>
              <w:jc w:val="center"/>
            </w:pPr>
            <w:r w:rsidRPr="00DA741B">
              <w:t>Školska knjiga d.d.</w:t>
            </w:r>
          </w:p>
        </w:tc>
        <w:tc>
          <w:tcPr>
            <w:tcW w:w="4394" w:type="dxa"/>
            <w:noWrap/>
            <w:hideMark/>
          </w:tcPr>
          <w:p w:rsidR="00A6095B" w:rsidRDefault="00A6095B" w:rsidP="00A6095B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  <w:r>
              <w:rPr>
                <w:rFonts w:cs="Calibri"/>
                <w:bCs/>
                <w:color w:val="000000"/>
                <w:shd w:val="clear" w:color="auto" w:fill="FFFFFF"/>
              </w:rPr>
              <w:t>ZLATNA VRATA 3</w:t>
            </w:r>
          </w:p>
          <w:p w:rsidR="008B520F" w:rsidRPr="00DA741B" w:rsidRDefault="00A06A4A" w:rsidP="0078736D">
            <w:pPr>
              <w:jc w:val="center"/>
            </w:pPr>
            <w:r w:rsidRPr="00A06A4A">
              <w:t>integrirani radni udžbenik hrvatskog jezika s dodatnim digitalnim sadržajima u trećem razredu osnovne škole</w:t>
            </w:r>
            <w:r>
              <w:t>, 2. dio</w:t>
            </w:r>
          </w:p>
        </w:tc>
        <w:tc>
          <w:tcPr>
            <w:tcW w:w="3255" w:type="dxa"/>
          </w:tcPr>
          <w:p w:rsidR="008B520F" w:rsidRPr="00DA741B" w:rsidRDefault="008B520F" w:rsidP="0078736D">
            <w:pPr>
              <w:jc w:val="center"/>
            </w:pPr>
          </w:p>
        </w:tc>
      </w:tr>
      <w:tr w:rsidR="008B520F" w:rsidRPr="00DA741B" w:rsidTr="0078736D">
        <w:trPr>
          <w:trHeight w:val="300"/>
        </w:trPr>
        <w:tc>
          <w:tcPr>
            <w:tcW w:w="851" w:type="dxa"/>
            <w:noWrap/>
          </w:tcPr>
          <w:p w:rsidR="008B520F" w:rsidRDefault="003D09A7" w:rsidP="0078736D">
            <w:pPr>
              <w:jc w:val="center"/>
            </w:pPr>
            <w:r>
              <w:rPr>
                <w:b/>
              </w:rPr>
              <w:t>3</w:t>
            </w:r>
            <w:r w:rsidR="008B520F" w:rsidRPr="005D79F2">
              <w:rPr>
                <w:b/>
              </w:rPr>
              <w:t>.c</w:t>
            </w:r>
          </w:p>
        </w:tc>
        <w:tc>
          <w:tcPr>
            <w:tcW w:w="2268" w:type="dxa"/>
            <w:noWrap/>
          </w:tcPr>
          <w:p w:rsidR="008B520F" w:rsidRPr="00DA741B" w:rsidRDefault="008B520F" w:rsidP="0078736D">
            <w:pPr>
              <w:jc w:val="center"/>
            </w:pPr>
            <w:r w:rsidRPr="00DA741B">
              <w:t>Hrvatski jezik</w:t>
            </w:r>
          </w:p>
        </w:tc>
        <w:tc>
          <w:tcPr>
            <w:tcW w:w="2410" w:type="dxa"/>
            <w:noWrap/>
          </w:tcPr>
          <w:p w:rsidR="008B520F" w:rsidRPr="00DA741B" w:rsidRDefault="008B520F" w:rsidP="0078736D">
            <w:pPr>
              <w:jc w:val="center"/>
            </w:pPr>
            <w:r w:rsidRPr="00DA741B">
              <w:t>Školska knjiga d.d.</w:t>
            </w:r>
          </w:p>
        </w:tc>
        <w:tc>
          <w:tcPr>
            <w:tcW w:w="4394" w:type="dxa"/>
            <w:noWrap/>
          </w:tcPr>
          <w:p w:rsidR="00BC7100" w:rsidRDefault="00A619C9" w:rsidP="0078736D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  <w:r>
              <w:rPr>
                <w:rFonts w:cs="Calibri"/>
                <w:bCs/>
                <w:color w:val="000000"/>
                <w:shd w:val="clear" w:color="auto" w:fill="FFFFFF"/>
              </w:rPr>
              <w:t>ZLATNA VRATA 3</w:t>
            </w:r>
          </w:p>
          <w:p w:rsidR="008B520F" w:rsidRPr="00A619C9" w:rsidRDefault="008B520F" w:rsidP="00A619C9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  <w:r w:rsidRPr="00957D9F">
              <w:rPr>
                <w:rFonts w:cs="Calibri"/>
                <w:bCs/>
                <w:color w:val="000000"/>
                <w:shd w:val="clear" w:color="auto" w:fill="FFFFFF"/>
              </w:rPr>
              <w:t xml:space="preserve">radna bilježnica </w:t>
            </w:r>
            <w:r w:rsidR="00A619C9">
              <w:rPr>
                <w:rFonts w:cs="Calibri"/>
                <w:bCs/>
                <w:color w:val="000000"/>
                <w:shd w:val="clear" w:color="auto" w:fill="FFFFFF"/>
              </w:rPr>
              <w:t>za hrvatski jezik</w:t>
            </w:r>
            <w:r w:rsidRPr="00957D9F">
              <w:rPr>
                <w:rFonts w:cs="Calibri"/>
                <w:bCs/>
                <w:color w:val="000000"/>
                <w:shd w:val="clear" w:color="auto" w:fill="FFFFFF"/>
              </w:rPr>
              <w:t xml:space="preserve"> u </w:t>
            </w:r>
            <w:r w:rsidR="00A619C9">
              <w:rPr>
                <w:rFonts w:cs="Calibri"/>
                <w:bCs/>
                <w:color w:val="000000"/>
                <w:shd w:val="clear" w:color="auto" w:fill="FFFFFF"/>
              </w:rPr>
              <w:t>trećem</w:t>
            </w:r>
            <w:r w:rsidR="00B1604B">
              <w:rPr>
                <w:rFonts w:cs="Calibri"/>
                <w:bCs/>
                <w:color w:val="000000"/>
                <w:shd w:val="clear" w:color="auto" w:fill="FFFFFF"/>
              </w:rPr>
              <w:t xml:space="preserve"> </w:t>
            </w:r>
            <w:r w:rsidRPr="00957D9F">
              <w:rPr>
                <w:rFonts w:cs="Calibri"/>
                <w:bCs/>
                <w:color w:val="000000"/>
                <w:shd w:val="clear" w:color="auto" w:fill="FFFFFF"/>
              </w:rPr>
              <w:t>razredu osnovne škole</w:t>
            </w:r>
          </w:p>
        </w:tc>
        <w:tc>
          <w:tcPr>
            <w:tcW w:w="3255" w:type="dxa"/>
          </w:tcPr>
          <w:p w:rsidR="008B520F" w:rsidRPr="00957D9F" w:rsidRDefault="008B520F" w:rsidP="0078736D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</w:tr>
      <w:tr w:rsidR="008B520F" w:rsidRPr="00DA741B" w:rsidTr="0078736D">
        <w:trPr>
          <w:trHeight w:val="300"/>
        </w:trPr>
        <w:tc>
          <w:tcPr>
            <w:tcW w:w="851" w:type="dxa"/>
            <w:noWrap/>
            <w:hideMark/>
          </w:tcPr>
          <w:p w:rsidR="008B520F" w:rsidRDefault="003D09A7" w:rsidP="0078736D">
            <w:pPr>
              <w:jc w:val="center"/>
            </w:pPr>
            <w:r>
              <w:rPr>
                <w:b/>
              </w:rPr>
              <w:t>3</w:t>
            </w:r>
            <w:r w:rsidR="008B520F" w:rsidRPr="005D79F2">
              <w:rPr>
                <w:b/>
              </w:rPr>
              <w:t>.c</w:t>
            </w:r>
          </w:p>
        </w:tc>
        <w:tc>
          <w:tcPr>
            <w:tcW w:w="2268" w:type="dxa"/>
            <w:noWrap/>
            <w:hideMark/>
          </w:tcPr>
          <w:p w:rsidR="008B520F" w:rsidRPr="00DA741B" w:rsidRDefault="008B520F" w:rsidP="0078736D">
            <w:pPr>
              <w:jc w:val="center"/>
            </w:pPr>
            <w:r w:rsidRPr="00DA741B">
              <w:t>Matematika</w:t>
            </w:r>
          </w:p>
        </w:tc>
        <w:tc>
          <w:tcPr>
            <w:tcW w:w="2410" w:type="dxa"/>
            <w:noWrap/>
            <w:hideMark/>
          </w:tcPr>
          <w:p w:rsidR="008B520F" w:rsidRPr="00DA741B" w:rsidRDefault="008B520F" w:rsidP="0078736D">
            <w:pPr>
              <w:jc w:val="center"/>
            </w:pPr>
            <w:r w:rsidRPr="00DA741B">
              <w:t>Školska knjiga d.d.</w:t>
            </w:r>
          </w:p>
        </w:tc>
        <w:tc>
          <w:tcPr>
            <w:tcW w:w="4394" w:type="dxa"/>
            <w:noWrap/>
            <w:hideMark/>
          </w:tcPr>
          <w:p w:rsidR="00BC7100" w:rsidRDefault="008B520F" w:rsidP="0078736D">
            <w:pPr>
              <w:jc w:val="center"/>
            </w:pPr>
            <w:r>
              <w:t>MOJ SRETNI BROJ</w:t>
            </w:r>
            <w:r w:rsidR="00A31666">
              <w:t xml:space="preserve"> 3</w:t>
            </w:r>
          </w:p>
          <w:p w:rsidR="008B520F" w:rsidRPr="00DA741B" w:rsidRDefault="00B13A50" w:rsidP="0078736D">
            <w:pPr>
              <w:jc w:val="center"/>
            </w:pPr>
            <w:r w:rsidRPr="00B13A50">
              <w:t>udžbenik matematike s dodatnim digitalnim sadržajima u trećem razredu osnovne škole</w:t>
            </w:r>
          </w:p>
        </w:tc>
        <w:tc>
          <w:tcPr>
            <w:tcW w:w="3255" w:type="dxa"/>
          </w:tcPr>
          <w:p w:rsidR="008B520F" w:rsidRPr="00DA741B" w:rsidRDefault="008B520F" w:rsidP="0078736D">
            <w:pPr>
              <w:jc w:val="center"/>
            </w:pPr>
          </w:p>
        </w:tc>
      </w:tr>
      <w:tr w:rsidR="008B520F" w:rsidRPr="00DA741B" w:rsidTr="0078736D">
        <w:trPr>
          <w:trHeight w:val="300"/>
        </w:trPr>
        <w:tc>
          <w:tcPr>
            <w:tcW w:w="851" w:type="dxa"/>
            <w:noWrap/>
          </w:tcPr>
          <w:p w:rsidR="008B520F" w:rsidRDefault="003D09A7" w:rsidP="0078736D">
            <w:pPr>
              <w:jc w:val="center"/>
            </w:pPr>
            <w:r>
              <w:rPr>
                <w:b/>
              </w:rPr>
              <w:t>3</w:t>
            </w:r>
            <w:r w:rsidR="008B520F" w:rsidRPr="005D79F2">
              <w:rPr>
                <w:b/>
              </w:rPr>
              <w:t>.c</w:t>
            </w:r>
          </w:p>
        </w:tc>
        <w:tc>
          <w:tcPr>
            <w:tcW w:w="2268" w:type="dxa"/>
            <w:noWrap/>
          </w:tcPr>
          <w:p w:rsidR="008B520F" w:rsidRPr="00DA741B" w:rsidRDefault="008B520F" w:rsidP="0078736D">
            <w:pPr>
              <w:jc w:val="center"/>
            </w:pPr>
            <w:r w:rsidRPr="00DA741B">
              <w:t>Matematika</w:t>
            </w:r>
          </w:p>
        </w:tc>
        <w:tc>
          <w:tcPr>
            <w:tcW w:w="2410" w:type="dxa"/>
            <w:noWrap/>
          </w:tcPr>
          <w:p w:rsidR="008B520F" w:rsidRPr="00DA741B" w:rsidRDefault="008B520F" w:rsidP="0078736D">
            <w:pPr>
              <w:jc w:val="center"/>
            </w:pPr>
            <w:r w:rsidRPr="00DA741B">
              <w:t>Školska knjiga d.d.</w:t>
            </w:r>
          </w:p>
        </w:tc>
        <w:tc>
          <w:tcPr>
            <w:tcW w:w="4394" w:type="dxa"/>
            <w:noWrap/>
          </w:tcPr>
          <w:p w:rsidR="00D05E17" w:rsidRDefault="008B520F" w:rsidP="0078736D">
            <w:pPr>
              <w:jc w:val="center"/>
            </w:pPr>
            <w:r>
              <w:t>MOJ SRETNI BROJ</w:t>
            </w:r>
            <w:r w:rsidR="00A31666">
              <w:t xml:space="preserve"> 3</w:t>
            </w:r>
          </w:p>
          <w:p w:rsidR="008B520F" w:rsidRDefault="008B520F" w:rsidP="0078736D">
            <w:pPr>
              <w:jc w:val="center"/>
            </w:pPr>
            <w:r w:rsidRPr="00316B2C">
              <w:t xml:space="preserve">radna bilježnica za matematiku u </w:t>
            </w:r>
            <w:r w:rsidR="00A31666">
              <w:t>trećem</w:t>
            </w:r>
            <w:r w:rsidRPr="00316B2C">
              <w:t xml:space="preserve"> razredu osnovne škole</w:t>
            </w:r>
          </w:p>
          <w:p w:rsidR="008B520F" w:rsidRPr="00DA741B" w:rsidRDefault="008B520F" w:rsidP="0078736D">
            <w:pPr>
              <w:jc w:val="center"/>
            </w:pPr>
          </w:p>
        </w:tc>
        <w:tc>
          <w:tcPr>
            <w:tcW w:w="3255" w:type="dxa"/>
          </w:tcPr>
          <w:p w:rsidR="008B520F" w:rsidRPr="00DA741B" w:rsidRDefault="008B520F" w:rsidP="0078736D">
            <w:pPr>
              <w:jc w:val="center"/>
            </w:pPr>
          </w:p>
        </w:tc>
      </w:tr>
      <w:tr w:rsidR="008B520F" w:rsidRPr="00DA741B" w:rsidTr="0078736D">
        <w:trPr>
          <w:trHeight w:val="300"/>
        </w:trPr>
        <w:tc>
          <w:tcPr>
            <w:tcW w:w="851" w:type="dxa"/>
            <w:noWrap/>
            <w:hideMark/>
          </w:tcPr>
          <w:p w:rsidR="008B520F" w:rsidRDefault="003D09A7" w:rsidP="0078736D">
            <w:pPr>
              <w:jc w:val="center"/>
            </w:pPr>
            <w:r>
              <w:rPr>
                <w:b/>
              </w:rPr>
              <w:t>3</w:t>
            </w:r>
            <w:r w:rsidR="008B520F" w:rsidRPr="005D79F2">
              <w:rPr>
                <w:b/>
              </w:rPr>
              <w:t>.c</w:t>
            </w:r>
          </w:p>
        </w:tc>
        <w:tc>
          <w:tcPr>
            <w:tcW w:w="2268" w:type="dxa"/>
            <w:noWrap/>
            <w:hideMark/>
          </w:tcPr>
          <w:p w:rsidR="008B520F" w:rsidRPr="00DA741B" w:rsidRDefault="008B520F" w:rsidP="0078736D">
            <w:pPr>
              <w:jc w:val="center"/>
            </w:pPr>
            <w:r w:rsidRPr="00DA741B">
              <w:t>Priroda i društvo</w:t>
            </w:r>
          </w:p>
        </w:tc>
        <w:tc>
          <w:tcPr>
            <w:tcW w:w="2410" w:type="dxa"/>
            <w:noWrap/>
            <w:hideMark/>
          </w:tcPr>
          <w:p w:rsidR="008B520F" w:rsidRPr="00DA741B" w:rsidRDefault="008B520F" w:rsidP="0078736D">
            <w:pPr>
              <w:jc w:val="center"/>
            </w:pPr>
            <w:r w:rsidRPr="00DA741B">
              <w:t>Školska knjiga d.d.</w:t>
            </w:r>
          </w:p>
        </w:tc>
        <w:tc>
          <w:tcPr>
            <w:tcW w:w="4394" w:type="dxa"/>
            <w:noWrap/>
            <w:hideMark/>
          </w:tcPr>
          <w:p w:rsidR="008B520F" w:rsidRDefault="00F03B32" w:rsidP="0078736D">
            <w:pPr>
              <w:jc w:val="center"/>
            </w:pPr>
            <w:r>
              <w:t>ISTRAŽUJEMO NAŠ SVIJET 3</w:t>
            </w:r>
          </w:p>
          <w:p w:rsidR="008B520F" w:rsidRPr="00DA741B" w:rsidRDefault="00132FFF" w:rsidP="0078736D">
            <w:pPr>
              <w:jc w:val="center"/>
            </w:pPr>
            <w:r w:rsidRPr="00132FFF">
              <w:t>udžbenik za prirodu i društvo s dodatnim digitalnim sadržajima u trećem razredu osnovne škole</w:t>
            </w:r>
          </w:p>
        </w:tc>
        <w:tc>
          <w:tcPr>
            <w:tcW w:w="3255" w:type="dxa"/>
          </w:tcPr>
          <w:p w:rsidR="008B520F" w:rsidRPr="00DA741B" w:rsidRDefault="008B520F" w:rsidP="0078736D">
            <w:pPr>
              <w:jc w:val="center"/>
            </w:pPr>
          </w:p>
        </w:tc>
      </w:tr>
      <w:tr w:rsidR="008B520F" w:rsidRPr="00DA741B" w:rsidTr="0078736D">
        <w:trPr>
          <w:trHeight w:val="300"/>
        </w:trPr>
        <w:tc>
          <w:tcPr>
            <w:tcW w:w="851" w:type="dxa"/>
            <w:noWrap/>
          </w:tcPr>
          <w:p w:rsidR="008B520F" w:rsidRDefault="003D09A7" w:rsidP="0078736D">
            <w:pPr>
              <w:jc w:val="center"/>
            </w:pPr>
            <w:r>
              <w:rPr>
                <w:b/>
              </w:rPr>
              <w:t>3</w:t>
            </w:r>
            <w:r w:rsidR="008B520F" w:rsidRPr="005D79F2">
              <w:rPr>
                <w:b/>
              </w:rPr>
              <w:t>.c</w:t>
            </w:r>
          </w:p>
        </w:tc>
        <w:tc>
          <w:tcPr>
            <w:tcW w:w="2268" w:type="dxa"/>
            <w:noWrap/>
          </w:tcPr>
          <w:p w:rsidR="008B520F" w:rsidRPr="00DA741B" w:rsidRDefault="008B520F" w:rsidP="0078736D">
            <w:pPr>
              <w:jc w:val="center"/>
            </w:pPr>
            <w:r w:rsidRPr="00DA741B">
              <w:t>Priroda i društvo</w:t>
            </w:r>
          </w:p>
        </w:tc>
        <w:tc>
          <w:tcPr>
            <w:tcW w:w="2410" w:type="dxa"/>
            <w:noWrap/>
          </w:tcPr>
          <w:p w:rsidR="008B520F" w:rsidRPr="00DA741B" w:rsidRDefault="008B520F" w:rsidP="0078736D">
            <w:pPr>
              <w:jc w:val="center"/>
            </w:pPr>
            <w:r w:rsidRPr="00DA741B">
              <w:t>Školska knjiga d.d.</w:t>
            </w:r>
          </w:p>
        </w:tc>
        <w:tc>
          <w:tcPr>
            <w:tcW w:w="4394" w:type="dxa"/>
            <w:noWrap/>
          </w:tcPr>
          <w:p w:rsidR="00FE18FD" w:rsidRDefault="008B520F" w:rsidP="0078736D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  <w:r w:rsidRPr="00E41B9E">
              <w:rPr>
                <w:rFonts w:cs="Calibri"/>
                <w:bCs/>
                <w:color w:val="000000"/>
                <w:shd w:val="clear" w:color="auto" w:fill="FFFFFF"/>
              </w:rPr>
              <w:t>ISTRAŽUJEMO NA</w:t>
            </w:r>
            <w:r w:rsidR="00F03B32">
              <w:rPr>
                <w:rFonts w:cs="Calibri"/>
                <w:bCs/>
                <w:color w:val="000000"/>
                <w:shd w:val="clear" w:color="auto" w:fill="FFFFFF"/>
              </w:rPr>
              <w:t>Š SVIJET 3</w:t>
            </w:r>
          </w:p>
          <w:p w:rsidR="008B520F" w:rsidRDefault="00F03B32" w:rsidP="0078736D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  <w:r>
              <w:rPr>
                <w:rFonts w:cs="Calibri"/>
                <w:bCs/>
                <w:color w:val="000000"/>
                <w:shd w:val="clear" w:color="auto" w:fill="FFFFFF"/>
              </w:rPr>
              <w:t xml:space="preserve">radna bilježnica </w:t>
            </w:r>
            <w:r w:rsidR="008B520F">
              <w:rPr>
                <w:rFonts w:cs="Calibri"/>
                <w:bCs/>
                <w:color w:val="000000"/>
                <w:shd w:val="clear" w:color="auto" w:fill="FFFFFF"/>
              </w:rPr>
              <w:t xml:space="preserve"> s priborom za istraživanje </w:t>
            </w:r>
            <w:r w:rsidR="0017778C">
              <w:rPr>
                <w:rFonts w:cs="Calibri"/>
                <w:bCs/>
                <w:color w:val="000000"/>
                <w:shd w:val="clear" w:color="auto" w:fill="FFFFFF"/>
              </w:rPr>
              <w:t xml:space="preserve"> u </w:t>
            </w:r>
            <w:r>
              <w:rPr>
                <w:rFonts w:cs="Calibri"/>
                <w:bCs/>
                <w:color w:val="000000"/>
                <w:shd w:val="clear" w:color="auto" w:fill="FFFFFF"/>
              </w:rPr>
              <w:t>trećem</w:t>
            </w:r>
            <w:r w:rsidR="008B520F" w:rsidRPr="00E41B9E">
              <w:rPr>
                <w:rFonts w:cs="Calibri"/>
                <w:bCs/>
                <w:color w:val="000000"/>
                <w:shd w:val="clear" w:color="auto" w:fill="FFFFFF"/>
              </w:rPr>
              <w:t xml:space="preserve"> razredu osnovne škole</w:t>
            </w:r>
          </w:p>
          <w:p w:rsidR="008B520F" w:rsidRDefault="008B520F" w:rsidP="0078736D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</w:p>
          <w:p w:rsidR="008B520F" w:rsidRPr="00E41B9E" w:rsidRDefault="008B520F" w:rsidP="0078736D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  <w:tc>
          <w:tcPr>
            <w:tcW w:w="3255" w:type="dxa"/>
          </w:tcPr>
          <w:p w:rsidR="008B520F" w:rsidRPr="00E41B9E" w:rsidRDefault="008B520F" w:rsidP="0078736D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</w:tr>
      <w:tr w:rsidR="003D09A7" w:rsidRPr="00DA741B" w:rsidTr="0078736D">
        <w:trPr>
          <w:trHeight w:val="300"/>
        </w:trPr>
        <w:tc>
          <w:tcPr>
            <w:tcW w:w="851" w:type="dxa"/>
            <w:noWrap/>
          </w:tcPr>
          <w:p w:rsidR="003D09A7" w:rsidRPr="002834C3" w:rsidRDefault="003D09A7" w:rsidP="003D09A7">
            <w:pPr>
              <w:jc w:val="center"/>
              <w:rPr>
                <w:b/>
              </w:rPr>
            </w:pPr>
            <w:r>
              <w:rPr>
                <w:b/>
              </w:rPr>
              <w:t>3.c</w:t>
            </w:r>
          </w:p>
        </w:tc>
        <w:tc>
          <w:tcPr>
            <w:tcW w:w="2268" w:type="dxa"/>
            <w:noWrap/>
          </w:tcPr>
          <w:p w:rsidR="003D09A7" w:rsidRPr="00DA741B" w:rsidRDefault="003D09A7" w:rsidP="003D09A7">
            <w:pPr>
              <w:jc w:val="center"/>
            </w:pPr>
            <w:r>
              <w:t>Glazbena kultura</w:t>
            </w:r>
          </w:p>
        </w:tc>
        <w:tc>
          <w:tcPr>
            <w:tcW w:w="2410" w:type="dxa"/>
            <w:noWrap/>
          </w:tcPr>
          <w:p w:rsidR="003D09A7" w:rsidRDefault="003D09A7" w:rsidP="003D09A7">
            <w:pPr>
              <w:jc w:val="center"/>
            </w:pPr>
            <w:r w:rsidRPr="00DA741B">
              <w:t>Školska knjiga d.d.</w:t>
            </w:r>
          </w:p>
          <w:p w:rsidR="00487AF3" w:rsidRDefault="00487AF3" w:rsidP="003D09A7">
            <w:pPr>
              <w:jc w:val="center"/>
            </w:pPr>
          </w:p>
          <w:p w:rsidR="00487AF3" w:rsidRDefault="00487AF3" w:rsidP="003D09A7">
            <w:pPr>
              <w:jc w:val="center"/>
            </w:pPr>
          </w:p>
          <w:p w:rsidR="00487AF3" w:rsidRDefault="00487AF3" w:rsidP="003D09A7">
            <w:pPr>
              <w:jc w:val="center"/>
            </w:pPr>
          </w:p>
          <w:p w:rsidR="00487AF3" w:rsidRDefault="00487AF3" w:rsidP="003D09A7">
            <w:pPr>
              <w:jc w:val="center"/>
            </w:pPr>
          </w:p>
          <w:p w:rsidR="00487AF3" w:rsidRPr="00DA741B" w:rsidRDefault="00487AF3" w:rsidP="003D09A7">
            <w:pPr>
              <w:jc w:val="center"/>
            </w:pPr>
          </w:p>
        </w:tc>
        <w:tc>
          <w:tcPr>
            <w:tcW w:w="4394" w:type="dxa"/>
            <w:noWrap/>
          </w:tcPr>
          <w:p w:rsidR="003D09A7" w:rsidRDefault="00447A1F" w:rsidP="003D09A7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  <w:r>
              <w:rPr>
                <w:rFonts w:cs="Calibri"/>
                <w:bCs/>
                <w:color w:val="000000"/>
                <w:shd w:val="clear" w:color="auto" w:fill="FFFFFF"/>
              </w:rPr>
              <w:t>RAZIGRANI ZVUCI 3</w:t>
            </w:r>
          </w:p>
          <w:p w:rsidR="003D09A7" w:rsidRDefault="003D09A7" w:rsidP="003D09A7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  <w:r w:rsidRPr="00054FC9">
              <w:rPr>
                <w:rFonts w:cs="Calibri"/>
                <w:bCs/>
                <w:color w:val="000000"/>
                <w:shd w:val="clear" w:color="auto" w:fill="FFFFFF"/>
              </w:rPr>
              <w:t>radni udžbenik</w:t>
            </w:r>
            <w:r w:rsidR="00AF7812">
              <w:rPr>
                <w:rFonts w:cs="Calibri"/>
                <w:bCs/>
                <w:color w:val="000000"/>
                <w:shd w:val="clear" w:color="auto" w:fill="FFFFFF"/>
              </w:rPr>
              <w:t xml:space="preserve"> </w:t>
            </w:r>
            <w:r>
              <w:rPr>
                <w:rFonts w:cs="Calibri"/>
                <w:bCs/>
                <w:color w:val="000000"/>
                <w:shd w:val="clear" w:color="auto" w:fill="FFFFFF"/>
              </w:rPr>
              <w:t xml:space="preserve">s dodatnim digitalnim sadržajima </w:t>
            </w:r>
            <w:r w:rsidRPr="00054FC9">
              <w:rPr>
                <w:rFonts w:cs="Calibri"/>
                <w:bCs/>
                <w:color w:val="000000"/>
                <w:shd w:val="clear" w:color="auto" w:fill="FFFFFF"/>
              </w:rPr>
              <w:t xml:space="preserve"> za glazbenu</w:t>
            </w:r>
          </w:p>
          <w:p w:rsidR="003D09A7" w:rsidRDefault="003D09A7" w:rsidP="003D09A7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  <w:r w:rsidRPr="00054FC9">
              <w:rPr>
                <w:rFonts w:cs="Calibri"/>
                <w:bCs/>
                <w:color w:val="000000"/>
                <w:shd w:val="clear" w:color="auto" w:fill="FFFFFF"/>
              </w:rPr>
              <w:t xml:space="preserve">kulturu u </w:t>
            </w:r>
            <w:r w:rsidR="00447A1F">
              <w:rPr>
                <w:rFonts w:cs="Calibri"/>
                <w:bCs/>
                <w:color w:val="000000"/>
                <w:shd w:val="clear" w:color="auto" w:fill="FFFFFF"/>
              </w:rPr>
              <w:t>trećem</w:t>
            </w:r>
            <w:r w:rsidRPr="00054FC9">
              <w:rPr>
                <w:rFonts w:cs="Calibri"/>
                <w:bCs/>
                <w:color w:val="000000"/>
                <w:shd w:val="clear" w:color="auto" w:fill="FFFFFF"/>
              </w:rPr>
              <w:t xml:space="preserve"> razredu osnovne škole</w:t>
            </w:r>
          </w:p>
          <w:p w:rsidR="003D09A7" w:rsidRPr="004B170A" w:rsidRDefault="003D09A7" w:rsidP="003D09A7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  <w:tc>
          <w:tcPr>
            <w:tcW w:w="3255" w:type="dxa"/>
          </w:tcPr>
          <w:p w:rsidR="003D09A7" w:rsidRPr="00E41B9E" w:rsidRDefault="003D09A7" w:rsidP="003D09A7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</w:tr>
      <w:tr w:rsidR="00487AF3" w:rsidRPr="00DA741B" w:rsidTr="004A2DEA">
        <w:trPr>
          <w:trHeight w:val="300"/>
        </w:trPr>
        <w:tc>
          <w:tcPr>
            <w:tcW w:w="851" w:type="dxa"/>
            <w:noWrap/>
          </w:tcPr>
          <w:p w:rsidR="00487AF3" w:rsidRDefault="00487AF3" w:rsidP="00487AF3">
            <w:pPr>
              <w:jc w:val="center"/>
            </w:pPr>
            <w:r>
              <w:rPr>
                <w:b/>
              </w:rPr>
              <w:lastRenderedPageBreak/>
              <w:t>3</w:t>
            </w:r>
            <w:r w:rsidRPr="005D79F2">
              <w:rPr>
                <w:b/>
              </w:rPr>
              <w:t>.c</w:t>
            </w:r>
          </w:p>
        </w:tc>
        <w:tc>
          <w:tcPr>
            <w:tcW w:w="2268" w:type="dxa"/>
            <w:noWrap/>
          </w:tcPr>
          <w:p w:rsidR="00487AF3" w:rsidRPr="005A05E8" w:rsidRDefault="00487AF3" w:rsidP="00487AF3">
            <w:pPr>
              <w:jc w:val="center"/>
            </w:pPr>
            <w:r>
              <w:t>Engleski jezik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487AF3" w:rsidRPr="00470539" w:rsidRDefault="00487AF3" w:rsidP="00487AF3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5A05E8">
              <w:t xml:space="preserve">Profil </w:t>
            </w:r>
            <w:proofErr w:type="spellStart"/>
            <w:r w:rsidRPr="005A05E8">
              <w:t>Klett</w:t>
            </w:r>
            <w:proofErr w:type="spellEnd"/>
            <w:r w:rsidRPr="005A05E8">
              <w:t xml:space="preserve"> d.o.o.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487AF3" w:rsidRDefault="00487AF3" w:rsidP="00487AF3">
            <w:pPr>
              <w:jc w:val="center"/>
            </w:pPr>
            <w:r>
              <w:t>LETS EXPLORE! 3</w:t>
            </w:r>
          </w:p>
          <w:p w:rsidR="00487AF3" w:rsidRDefault="00487AF3" w:rsidP="00487AF3">
            <w:pPr>
              <w:jc w:val="center"/>
            </w:pPr>
            <w:r>
              <w:t xml:space="preserve"> </w:t>
            </w:r>
            <w:proofErr w:type="spellStart"/>
            <w:r>
              <w:t>Class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>, udžbenik za engleski jezik, 3. razred osnovne škole</w:t>
            </w:r>
          </w:p>
          <w:p w:rsidR="00487AF3" w:rsidRPr="00470539" w:rsidRDefault="00487AF3" w:rsidP="00487AF3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3255" w:type="dxa"/>
          </w:tcPr>
          <w:p w:rsidR="00487AF3" w:rsidRPr="00E41B9E" w:rsidRDefault="00487AF3" w:rsidP="00487AF3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</w:tr>
      <w:tr w:rsidR="00487AF3" w:rsidRPr="00DA741B" w:rsidTr="0078736D">
        <w:trPr>
          <w:trHeight w:val="300"/>
        </w:trPr>
        <w:tc>
          <w:tcPr>
            <w:tcW w:w="851" w:type="dxa"/>
            <w:noWrap/>
          </w:tcPr>
          <w:p w:rsidR="00487AF3" w:rsidRDefault="00487AF3" w:rsidP="00487AF3">
            <w:pPr>
              <w:jc w:val="center"/>
            </w:pPr>
            <w:r>
              <w:rPr>
                <w:b/>
              </w:rPr>
              <w:t>3</w:t>
            </w:r>
            <w:r w:rsidRPr="005D79F2">
              <w:rPr>
                <w:b/>
              </w:rPr>
              <w:t>.c</w:t>
            </w:r>
          </w:p>
        </w:tc>
        <w:tc>
          <w:tcPr>
            <w:tcW w:w="2268" w:type="dxa"/>
            <w:noWrap/>
          </w:tcPr>
          <w:p w:rsidR="00487AF3" w:rsidRDefault="00487AF3" w:rsidP="00487AF3">
            <w:pPr>
              <w:jc w:val="center"/>
            </w:pPr>
            <w:r w:rsidRPr="00E71226">
              <w:t>Engleski jezik</w:t>
            </w:r>
          </w:p>
          <w:p w:rsidR="00487AF3" w:rsidRDefault="00487AF3" w:rsidP="00487AF3">
            <w:pPr>
              <w:jc w:val="center"/>
            </w:pPr>
          </w:p>
          <w:p w:rsidR="00487AF3" w:rsidRDefault="00487AF3" w:rsidP="00487AF3">
            <w:pPr>
              <w:jc w:val="center"/>
            </w:pPr>
          </w:p>
          <w:p w:rsidR="00487AF3" w:rsidRDefault="00487AF3" w:rsidP="00487AF3">
            <w:pPr>
              <w:jc w:val="center"/>
            </w:pPr>
          </w:p>
        </w:tc>
        <w:tc>
          <w:tcPr>
            <w:tcW w:w="2410" w:type="dxa"/>
            <w:noWrap/>
          </w:tcPr>
          <w:p w:rsidR="00487AF3" w:rsidRPr="00DA741B" w:rsidRDefault="00487AF3" w:rsidP="00487AF3">
            <w:pPr>
              <w:jc w:val="center"/>
            </w:pPr>
            <w:r w:rsidRPr="005A05E8">
              <w:t xml:space="preserve">Profil </w:t>
            </w:r>
            <w:proofErr w:type="spellStart"/>
            <w:r w:rsidRPr="005A05E8">
              <w:t>Klett</w:t>
            </w:r>
            <w:proofErr w:type="spellEnd"/>
            <w:r w:rsidRPr="005A05E8">
              <w:t xml:space="preserve"> d.o.o.</w:t>
            </w:r>
          </w:p>
        </w:tc>
        <w:tc>
          <w:tcPr>
            <w:tcW w:w="4394" w:type="dxa"/>
            <w:noWrap/>
          </w:tcPr>
          <w:p w:rsidR="00487AF3" w:rsidRDefault="00487AF3" w:rsidP="00487AF3">
            <w:pPr>
              <w:jc w:val="center"/>
            </w:pPr>
            <w:r>
              <w:t>LETS EXPLORE! 3</w:t>
            </w:r>
          </w:p>
          <w:p w:rsidR="00487AF3" w:rsidRDefault="00487AF3" w:rsidP="00487AF3">
            <w:pPr>
              <w:jc w:val="center"/>
            </w:pPr>
            <w:r w:rsidRPr="00025AFF">
              <w:t xml:space="preserve"> </w:t>
            </w:r>
            <w:proofErr w:type="spellStart"/>
            <w:r w:rsidRPr="00025AFF">
              <w:t>Activity</w:t>
            </w:r>
            <w:proofErr w:type="spellEnd"/>
            <w:r w:rsidRPr="00025AFF">
              <w:t xml:space="preserve"> </w:t>
            </w:r>
            <w:proofErr w:type="spellStart"/>
            <w:r w:rsidRPr="00025AFF">
              <w:t>book</w:t>
            </w:r>
            <w:proofErr w:type="spellEnd"/>
            <w:r w:rsidRPr="00025AFF">
              <w:t>, radna</w:t>
            </w:r>
            <w:r>
              <w:t xml:space="preserve"> bilježnica za engleski jezik, 3</w:t>
            </w:r>
            <w:r w:rsidRPr="00025AFF">
              <w:t>. razred osnovne škole</w:t>
            </w:r>
          </w:p>
          <w:p w:rsidR="00487AF3" w:rsidRPr="004B170A" w:rsidRDefault="00487AF3" w:rsidP="00487AF3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  <w:tc>
          <w:tcPr>
            <w:tcW w:w="3255" w:type="dxa"/>
          </w:tcPr>
          <w:p w:rsidR="00487AF3" w:rsidRPr="00E41B9E" w:rsidRDefault="00487AF3" w:rsidP="00487AF3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</w:tr>
      <w:tr w:rsidR="00487AF3" w:rsidRPr="00DA741B" w:rsidTr="0078736D">
        <w:trPr>
          <w:trHeight w:val="300"/>
        </w:trPr>
        <w:tc>
          <w:tcPr>
            <w:tcW w:w="851" w:type="dxa"/>
            <w:noWrap/>
          </w:tcPr>
          <w:p w:rsidR="00487AF3" w:rsidRDefault="00487AF3" w:rsidP="00487AF3">
            <w:pPr>
              <w:jc w:val="center"/>
            </w:pPr>
            <w:r>
              <w:rPr>
                <w:b/>
              </w:rPr>
              <w:t>3</w:t>
            </w:r>
            <w:r w:rsidRPr="005D79F2">
              <w:rPr>
                <w:b/>
              </w:rPr>
              <w:t>.c</w:t>
            </w:r>
          </w:p>
        </w:tc>
        <w:tc>
          <w:tcPr>
            <w:tcW w:w="2268" w:type="dxa"/>
            <w:noWrap/>
          </w:tcPr>
          <w:p w:rsidR="00487AF3" w:rsidRDefault="00487AF3" w:rsidP="00487AF3">
            <w:pPr>
              <w:jc w:val="center"/>
            </w:pPr>
            <w:r>
              <w:t>Informatika</w:t>
            </w:r>
          </w:p>
          <w:p w:rsidR="00487AF3" w:rsidRDefault="00487AF3" w:rsidP="00487AF3">
            <w:pPr>
              <w:jc w:val="center"/>
            </w:pPr>
          </w:p>
          <w:p w:rsidR="00487AF3" w:rsidRDefault="00487AF3" w:rsidP="00487AF3">
            <w:pPr>
              <w:jc w:val="center"/>
            </w:pPr>
          </w:p>
          <w:p w:rsidR="00487AF3" w:rsidRPr="00DA741B" w:rsidRDefault="00487AF3" w:rsidP="00487AF3">
            <w:pPr>
              <w:jc w:val="center"/>
            </w:pPr>
          </w:p>
        </w:tc>
        <w:tc>
          <w:tcPr>
            <w:tcW w:w="2410" w:type="dxa"/>
            <w:noWrap/>
          </w:tcPr>
          <w:p w:rsidR="00487AF3" w:rsidRPr="00DA741B" w:rsidRDefault="00487AF3" w:rsidP="00487AF3">
            <w:pPr>
              <w:jc w:val="center"/>
            </w:pPr>
            <w:r>
              <w:t xml:space="preserve">Udžbenik. </w:t>
            </w:r>
            <w:proofErr w:type="spellStart"/>
            <w:r>
              <w:t>hr</w:t>
            </w:r>
            <w:proofErr w:type="spellEnd"/>
            <w:r>
              <w:t>/</w:t>
            </w:r>
            <w:proofErr w:type="spellStart"/>
            <w:r>
              <w:t>Sysprint</w:t>
            </w:r>
            <w:proofErr w:type="spellEnd"/>
          </w:p>
        </w:tc>
        <w:tc>
          <w:tcPr>
            <w:tcW w:w="4394" w:type="dxa"/>
            <w:noWrap/>
          </w:tcPr>
          <w:p w:rsidR="00487AF3" w:rsidRPr="00054FC9" w:rsidRDefault="00487AF3" w:rsidP="00487AF3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  <w:r>
              <w:rPr>
                <w:rFonts w:cs="Calibri"/>
                <w:bCs/>
                <w:color w:val="000000"/>
                <w:shd w:val="clear" w:color="auto" w:fill="FFFFFF"/>
              </w:rPr>
              <w:t>Mišolovka 3</w:t>
            </w:r>
            <w:r w:rsidRPr="00F722EE">
              <w:rPr>
                <w:rFonts w:cs="Calibri"/>
                <w:bCs/>
                <w:color w:val="000000"/>
                <w:shd w:val="clear" w:color="auto" w:fill="FFFFFF"/>
              </w:rPr>
              <w:t xml:space="preserve">, </w:t>
            </w:r>
            <w:r>
              <w:rPr>
                <w:rFonts w:cs="Calibri"/>
                <w:bCs/>
                <w:color w:val="000000"/>
                <w:shd w:val="clear" w:color="auto" w:fill="FFFFFF"/>
              </w:rPr>
              <w:t>udžbenik iz informatike za 3</w:t>
            </w:r>
            <w:r w:rsidRPr="00F722EE">
              <w:rPr>
                <w:rFonts w:cs="Calibri"/>
                <w:bCs/>
                <w:color w:val="000000"/>
                <w:shd w:val="clear" w:color="auto" w:fill="FFFFFF"/>
              </w:rPr>
              <w:t>. razred osnovne škole</w:t>
            </w:r>
          </w:p>
        </w:tc>
        <w:tc>
          <w:tcPr>
            <w:tcW w:w="3255" w:type="dxa"/>
          </w:tcPr>
          <w:p w:rsidR="00487AF3" w:rsidRPr="00E41B9E" w:rsidRDefault="00487AF3" w:rsidP="00487AF3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</w:tr>
      <w:tr w:rsidR="00487AF3" w:rsidRPr="00DA741B" w:rsidTr="0078736D">
        <w:trPr>
          <w:trHeight w:val="300"/>
        </w:trPr>
        <w:tc>
          <w:tcPr>
            <w:tcW w:w="851" w:type="dxa"/>
            <w:noWrap/>
          </w:tcPr>
          <w:p w:rsidR="00487AF3" w:rsidRDefault="00487AF3" w:rsidP="00487AF3">
            <w:pPr>
              <w:jc w:val="center"/>
            </w:pPr>
            <w:r>
              <w:rPr>
                <w:b/>
              </w:rPr>
              <w:t>3</w:t>
            </w:r>
            <w:r w:rsidRPr="005D79F2">
              <w:rPr>
                <w:b/>
              </w:rPr>
              <w:t>.c</w:t>
            </w:r>
          </w:p>
        </w:tc>
        <w:tc>
          <w:tcPr>
            <w:tcW w:w="2268" w:type="dxa"/>
            <w:noWrap/>
          </w:tcPr>
          <w:p w:rsidR="00487AF3" w:rsidRDefault="00487AF3" w:rsidP="00487AF3">
            <w:pPr>
              <w:jc w:val="center"/>
            </w:pPr>
            <w:r>
              <w:t>Informatika</w:t>
            </w:r>
          </w:p>
          <w:p w:rsidR="00487AF3" w:rsidRDefault="00487AF3" w:rsidP="00487AF3">
            <w:pPr>
              <w:jc w:val="center"/>
            </w:pPr>
          </w:p>
          <w:p w:rsidR="00487AF3" w:rsidRDefault="00487AF3" w:rsidP="00487AF3">
            <w:pPr>
              <w:jc w:val="center"/>
            </w:pPr>
          </w:p>
          <w:p w:rsidR="00487AF3" w:rsidRPr="00DA741B" w:rsidRDefault="00487AF3" w:rsidP="00487AF3">
            <w:pPr>
              <w:jc w:val="center"/>
            </w:pPr>
          </w:p>
        </w:tc>
        <w:tc>
          <w:tcPr>
            <w:tcW w:w="2410" w:type="dxa"/>
            <w:noWrap/>
          </w:tcPr>
          <w:p w:rsidR="00487AF3" w:rsidRPr="00DA741B" w:rsidRDefault="00487AF3" w:rsidP="00487AF3">
            <w:pPr>
              <w:jc w:val="center"/>
            </w:pPr>
            <w:r>
              <w:t xml:space="preserve">Udžbenik. </w:t>
            </w:r>
            <w:proofErr w:type="spellStart"/>
            <w:r>
              <w:t>hr</w:t>
            </w:r>
            <w:proofErr w:type="spellEnd"/>
            <w:r>
              <w:t>/</w:t>
            </w:r>
            <w:proofErr w:type="spellStart"/>
            <w:r>
              <w:t>Sysprint</w:t>
            </w:r>
            <w:proofErr w:type="spellEnd"/>
          </w:p>
        </w:tc>
        <w:tc>
          <w:tcPr>
            <w:tcW w:w="4394" w:type="dxa"/>
            <w:noWrap/>
          </w:tcPr>
          <w:p w:rsidR="00487AF3" w:rsidRPr="00054FC9" w:rsidRDefault="00487AF3" w:rsidP="00487AF3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  <w:r>
              <w:rPr>
                <w:rFonts w:cs="Calibri"/>
                <w:bCs/>
                <w:color w:val="000000"/>
                <w:shd w:val="clear" w:color="auto" w:fill="FFFFFF"/>
              </w:rPr>
              <w:t>Mišolovka 3</w:t>
            </w:r>
            <w:r w:rsidRPr="00F722EE">
              <w:rPr>
                <w:rFonts w:cs="Calibri"/>
                <w:bCs/>
                <w:color w:val="000000"/>
                <w:shd w:val="clear" w:color="auto" w:fill="FFFFFF"/>
              </w:rPr>
              <w:t>, radn</w:t>
            </w:r>
            <w:r>
              <w:rPr>
                <w:rFonts w:cs="Calibri"/>
                <w:bCs/>
                <w:color w:val="000000"/>
                <w:shd w:val="clear" w:color="auto" w:fill="FFFFFF"/>
              </w:rPr>
              <w:t>a bilježnica iz informatike za 3</w:t>
            </w:r>
            <w:r w:rsidRPr="00F722EE">
              <w:rPr>
                <w:rFonts w:cs="Calibri"/>
                <w:bCs/>
                <w:color w:val="000000"/>
                <w:shd w:val="clear" w:color="auto" w:fill="FFFFFF"/>
              </w:rPr>
              <w:t>. razred osnovne škole</w:t>
            </w:r>
          </w:p>
        </w:tc>
        <w:tc>
          <w:tcPr>
            <w:tcW w:w="3255" w:type="dxa"/>
          </w:tcPr>
          <w:p w:rsidR="00487AF3" w:rsidRPr="00E41B9E" w:rsidRDefault="00487AF3" w:rsidP="00487AF3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</w:tr>
      <w:tr w:rsidR="00487AF3" w:rsidRPr="00DA741B" w:rsidTr="004A2DEA">
        <w:trPr>
          <w:trHeight w:val="300"/>
        </w:trPr>
        <w:tc>
          <w:tcPr>
            <w:tcW w:w="851" w:type="dxa"/>
            <w:noWrap/>
          </w:tcPr>
          <w:p w:rsidR="00487AF3" w:rsidRDefault="00487AF3" w:rsidP="00487AF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5D79F2">
              <w:rPr>
                <w:b/>
              </w:rPr>
              <w:t>.c</w:t>
            </w:r>
          </w:p>
        </w:tc>
        <w:tc>
          <w:tcPr>
            <w:tcW w:w="2268" w:type="dxa"/>
            <w:noWrap/>
          </w:tcPr>
          <w:p w:rsidR="00487AF3" w:rsidRDefault="00487AF3" w:rsidP="00487AF3">
            <w:pPr>
              <w:jc w:val="center"/>
            </w:pPr>
            <w:r>
              <w:t>Vjeronauk</w:t>
            </w:r>
          </w:p>
          <w:p w:rsidR="00487AF3" w:rsidRDefault="00487AF3" w:rsidP="00487AF3">
            <w:pPr>
              <w:jc w:val="center"/>
            </w:pPr>
          </w:p>
          <w:p w:rsidR="00487AF3" w:rsidRDefault="00487AF3" w:rsidP="00487AF3">
            <w:pPr>
              <w:jc w:val="center"/>
            </w:pPr>
          </w:p>
          <w:p w:rsidR="00487AF3" w:rsidRPr="00DA741B" w:rsidRDefault="00487AF3" w:rsidP="00487AF3">
            <w:pPr>
              <w:jc w:val="center"/>
            </w:pP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487AF3" w:rsidRDefault="00487AF3" w:rsidP="00487AF3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470539">
              <w:rPr>
                <w:rFonts w:eastAsia="Times New Roman" w:cs="Calibri"/>
                <w:color w:val="000000"/>
                <w:lang w:eastAsia="hr-HR"/>
              </w:rPr>
              <w:t>Kršćanska sadašnjost</w:t>
            </w:r>
          </w:p>
          <w:p w:rsidR="00487AF3" w:rsidRPr="00470539" w:rsidRDefault="00487AF3" w:rsidP="00487AF3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487AF3" w:rsidRDefault="00487AF3" w:rsidP="00487AF3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</w:p>
          <w:p w:rsidR="00487AF3" w:rsidRDefault="00487AF3" w:rsidP="00487AF3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470539">
              <w:rPr>
                <w:rFonts w:eastAsia="Times New Roman" w:cs="Calibri"/>
                <w:color w:val="000000"/>
                <w:lang w:eastAsia="hr-HR"/>
              </w:rPr>
              <w:t>U LJUBAVI I POMIRENJU</w:t>
            </w:r>
          </w:p>
          <w:p w:rsidR="00487AF3" w:rsidRDefault="00487AF3" w:rsidP="00487AF3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udžbenik za katolički vjeronauk, 3. razred osnovne škole</w:t>
            </w:r>
          </w:p>
          <w:p w:rsidR="00487AF3" w:rsidRPr="00470539" w:rsidRDefault="00487AF3" w:rsidP="00487AF3">
            <w:pPr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3255" w:type="dxa"/>
          </w:tcPr>
          <w:p w:rsidR="00487AF3" w:rsidRPr="00E41B9E" w:rsidRDefault="00487AF3" w:rsidP="00487AF3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</w:tr>
      <w:tr w:rsidR="00487AF3" w:rsidRPr="00DA741B" w:rsidTr="000145E8">
        <w:trPr>
          <w:trHeight w:val="300"/>
        </w:trPr>
        <w:tc>
          <w:tcPr>
            <w:tcW w:w="851" w:type="dxa"/>
            <w:noWrap/>
          </w:tcPr>
          <w:p w:rsidR="00487AF3" w:rsidRDefault="00487AF3" w:rsidP="00487AF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5D79F2">
              <w:rPr>
                <w:b/>
              </w:rPr>
              <w:t>.c</w:t>
            </w:r>
          </w:p>
        </w:tc>
        <w:tc>
          <w:tcPr>
            <w:tcW w:w="2268" w:type="dxa"/>
            <w:noWrap/>
          </w:tcPr>
          <w:p w:rsidR="00487AF3" w:rsidRDefault="00487AF3" w:rsidP="00487AF3">
            <w:pPr>
              <w:jc w:val="center"/>
            </w:pPr>
            <w:r>
              <w:t>Vjeronauk</w:t>
            </w:r>
          </w:p>
          <w:p w:rsidR="00487AF3" w:rsidRDefault="00487AF3" w:rsidP="00487AF3">
            <w:pPr>
              <w:jc w:val="center"/>
            </w:pPr>
          </w:p>
          <w:p w:rsidR="00487AF3" w:rsidRDefault="00487AF3" w:rsidP="00487AF3">
            <w:pPr>
              <w:jc w:val="center"/>
            </w:pPr>
          </w:p>
          <w:p w:rsidR="00487AF3" w:rsidRPr="00DA741B" w:rsidRDefault="00487AF3" w:rsidP="00487AF3">
            <w:pPr>
              <w:jc w:val="center"/>
            </w:pPr>
          </w:p>
        </w:tc>
        <w:tc>
          <w:tcPr>
            <w:tcW w:w="2410" w:type="dxa"/>
            <w:noWrap/>
          </w:tcPr>
          <w:p w:rsidR="00487AF3" w:rsidRDefault="00487AF3" w:rsidP="00487AF3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470539">
              <w:rPr>
                <w:rFonts w:eastAsia="Times New Roman" w:cs="Calibri"/>
                <w:color w:val="000000"/>
                <w:lang w:eastAsia="hr-HR"/>
              </w:rPr>
              <w:t>Kršćanska sadašnjost</w:t>
            </w:r>
          </w:p>
          <w:p w:rsidR="00487AF3" w:rsidRPr="00DA741B" w:rsidRDefault="00487AF3" w:rsidP="00487AF3">
            <w:pPr>
              <w:jc w:val="center"/>
            </w:pPr>
          </w:p>
        </w:tc>
        <w:tc>
          <w:tcPr>
            <w:tcW w:w="4394" w:type="dxa"/>
            <w:noWrap/>
          </w:tcPr>
          <w:p w:rsidR="00487AF3" w:rsidRDefault="00487AF3" w:rsidP="00487AF3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470539">
              <w:rPr>
                <w:rFonts w:eastAsia="Times New Roman" w:cs="Calibri"/>
                <w:color w:val="000000"/>
                <w:lang w:eastAsia="hr-HR"/>
              </w:rPr>
              <w:t>U LJUBAVI I POMIRENJU</w:t>
            </w:r>
          </w:p>
          <w:p w:rsidR="00487AF3" w:rsidRDefault="00487AF3" w:rsidP="00487AF3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radna bilježnica za katolički vjeronauk, 3. razred osnovne škole</w:t>
            </w:r>
          </w:p>
          <w:p w:rsidR="00487AF3" w:rsidRPr="00EA15B1" w:rsidRDefault="00487AF3" w:rsidP="00487AF3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  <w:tc>
          <w:tcPr>
            <w:tcW w:w="3255" w:type="dxa"/>
          </w:tcPr>
          <w:p w:rsidR="00487AF3" w:rsidRPr="00E41B9E" w:rsidRDefault="00487AF3" w:rsidP="00487AF3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</w:tr>
    </w:tbl>
    <w:p w:rsidR="00B7180C" w:rsidRDefault="00B7180C" w:rsidP="0078736D">
      <w:pPr>
        <w:jc w:val="center"/>
      </w:pPr>
      <w:bookmarkStart w:id="0" w:name="_GoBack"/>
      <w:bookmarkEnd w:id="0"/>
    </w:p>
    <w:sectPr w:rsidR="00B7180C" w:rsidSect="00D578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41B"/>
    <w:rsid w:val="00042A62"/>
    <w:rsid w:val="00054FC9"/>
    <w:rsid w:val="00132FFF"/>
    <w:rsid w:val="00137C14"/>
    <w:rsid w:val="0017778C"/>
    <w:rsid w:val="00186363"/>
    <w:rsid w:val="00261BC6"/>
    <w:rsid w:val="0026446D"/>
    <w:rsid w:val="002834C3"/>
    <w:rsid w:val="00290007"/>
    <w:rsid w:val="00307066"/>
    <w:rsid w:val="00316B2C"/>
    <w:rsid w:val="003358BE"/>
    <w:rsid w:val="003D09A7"/>
    <w:rsid w:val="003D6AB1"/>
    <w:rsid w:val="00447A1F"/>
    <w:rsid w:val="00487AF3"/>
    <w:rsid w:val="004B170A"/>
    <w:rsid w:val="005868F2"/>
    <w:rsid w:val="00596C01"/>
    <w:rsid w:val="005C0968"/>
    <w:rsid w:val="0064038A"/>
    <w:rsid w:val="00665188"/>
    <w:rsid w:val="00701C41"/>
    <w:rsid w:val="007214B3"/>
    <w:rsid w:val="0078736D"/>
    <w:rsid w:val="007C3821"/>
    <w:rsid w:val="008B520F"/>
    <w:rsid w:val="008F7562"/>
    <w:rsid w:val="00917690"/>
    <w:rsid w:val="00957D9F"/>
    <w:rsid w:val="00966C46"/>
    <w:rsid w:val="00A06A4A"/>
    <w:rsid w:val="00A27AF9"/>
    <w:rsid w:val="00A31666"/>
    <w:rsid w:val="00A31B0F"/>
    <w:rsid w:val="00A6095B"/>
    <w:rsid w:val="00A619C9"/>
    <w:rsid w:val="00A91ECB"/>
    <w:rsid w:val="00AF7812"/>
    <w:rsid w:val="00B13A50"/>
    <w:rsid w:val="00B1604B"/>
    <w:rsid w:val="00B512FD"/>
    <w:rsid w:val="00B7180C"/>
    <w:rsid w:val="00BC7100"/>
    <w:rsid w:val="00C37436"/>
    <w:rsid w:val="00C77E11"/>
    <w:rsid w:val="00C85132"/>
    <w:rsid w:val="00CA6336"/>
    <w:rsid w:val="00D05E17"/>
    <w:rsid w:val="00D578C2"/>
    <w:rsid w:val="00D63DCB"/>
    <w:rsid w:val="00DA741B"/>
    <w:rsid w:val="00DF6B4E"/>
    <w:rsid w:val="00E41B9E"/>
    <w:rsid w:val="00E62B05"/>
    <w:rsid w:val="00EA15B1"/>
    <w:rsid w:val="00F03B32"/>
    <w:rsid w:val="00F722EE"/>
    <w:rsid w:val="00F7400F"/>
    <w:rsid w:val="00F9353C"/>
    <w:rsid w:val="00FE18FD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9009D"/>
  <w15:chartTrackingRefBased/>
  <w15:docId w15:val="{F02BA621-0603-4084-B0CA-C00E9973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SimSun"/>
        <w:sz w:val="22"/>
        <w:szCs w:val="22"/>
        <w:lang w:val="hr-HR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4B3"/>
  </w:style>
  <w:style w:type="paragraph" w:styleId="Naslov1">
    <w:name w:val="heading 1"/>
    <w:basedOn w:val="Normal"/>
    <w:next w:val="Normal"/>
    <w:link w:val="Naslov1Char"/>
    <w:uiPriority w:val="9"/>
    <w:qFormat/>
    <w:rsid w:val="007214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214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214B3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214B3"/>
    <w:rPr>
      <w:rFonts w:ascii="Times New Roman" w:eastAsia="Calibri" w:hAnsi="Times New Roman" w:cs="Times New Roman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7214B3"/>
    <w:pPr>
      <w:tabs>
        <w:tab w:val="center" w:pos="4536"/>
        <w:tab w:val="right" w:pos="9072"/>
      </w:tabs>
      <w:spacing w:after="0" w:line="240" w:lineRule="auto"/>
    </w:pPr>
    <w:rPr>
      <w:rFonts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7214B3"/>
    <w:rPr>
      <w:rFonts w:ascii="Times New Roman" w:eastAsia="Calibri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7214B3"/>
    <w:pPr>
      <w:tabs>
        <w:tab w:val="center" w:pos="4536"/>
        <w:tab w:val="right" w:pos="9072"/>
      </w:tabs>
      <w:spacing w:after="0" w:line="240" w:lineRule="auto"/>
    </w:pPr>
    <w:rPr>
      <w:rFonts w:cs="Times New Roman"/>
    </w:rPr>
  </w:style>
  <w:style w:type="character" w:customStyle="1" w:styleId="PodnojeChar">
    <w:name w:val="Podnožje Char"/>
    <w:basedOn w:val="Zadanifontodlomka"/>
    <w:link w:val="Podnoje"/>
    <w:uiPriority w:val="99"/>
    <w:rsid w:val="007214B3"/>
    <w:rPr>
      <w:rFonts w:ascii="Times New Roman" w:eastAsia="Calibri" w:hAnsi="Times New Roman" w:cs="Times New Roman"/>
      <w:sz w:val="24"/>
      <w:szCs w:val="24"/>
    </w:rPr>
  </w:style>
  <w:style w:type="paragraph" w:styleId="Opisslike">
    <w:name w:val="caption"/>
    <w:basedOn w:val="Normal"/>
    <w:next w:val="Normal"/>
    <w:uiPriority w:val="35"/>
    <w:unhideWhenUsed/>
    <w:qFormat/>
    <w:rsid w:val="007214B3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character" w:styleId="Referencafusnote">
    <w:name w:val="footnote reference"/>
    <w:basedOn w:val="Zadanifontodlomka"/>
    <w:uiPriority w:val="99"/>
    <w:semiHidden/>
    <w:unhideWhenUsed/>
    <w:rsid w:val="007214B3"/>
    <w:rPr>
      <w:vertAlign w:val="superscript"/>
    </w:rPr>
  </w:style>
  <w:style w:type="character" w:styleId="Referencakrajnjebiljeke">
    <w:name w:val="endnote reference"/>
    <w:basedOn w:val="Zadanifontodlomka"/>
    <w:uiPriority w:val="99"/>
    <w:semiHidden/>
    <w:unhideWhenUsed/>
    <w:rsid w:val="007214B3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7214B3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7214B3"/>
    <w:rPr>
      <w:rFonts w:ascii="Times New Roman" w:eastAsia="Calibri" w:hAnsi="Times New Roman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7214B3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14B3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214B3"/>
    <w:pPr>
      <w:ind w:left="720"/>
      <w:contextualSpacing/>
    </w:pPr>
    <w:rPr>
      <w:rFonts w:cs="Times New Roman"/>
    </w:rPr>
  </w:style>
  <w:style w:type="character" w:styleId="Neupadljivoisticanje">
    <w:name w:val="Subtle Emphasis"/>
    <w:basedOn w:val="Zadanifontodlomka"/>
    <w:uiPriority w:val="19"/>
    <w:qFormat/>
    <w:rsid w:val="007214B3"/>
    <w:rPr>
      <w:i/>
      <w:iCs/>
      <w:color w:val="404040" w:themeColor="text1" w:themeTint="BF"/>
    </w:rPr>
  </w:style>
  <w:style w:type="table" w:styleId="Reetkatablice">
    <w:name w:val="Table Grid"/>
    <w:basedOn w:val="Obinatablica"/>
    <w:uiPriority w:val="39"/>
    <w:rsid w:val="00DA7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Ivana Dominko</cp:lastModifiedBy>
  <cp:revision>59</cp:revision>
  <cp:lastPrinted>2023-08-25T09:14:00Z</cp:lastPrinted>
  <dcterms:created xsi:type="dcterms:W3CDTF">2023-06-09T06:05:00Z</dcterms:created>
  <dcterms:modified xsi:type="dcterms:W3CDTF">2026-07-06T09:40:00Z</dcterms:modified>
</cp:coreProperties>
</file>